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718" w:rsidRPr="00806718" w:rsidRDefault="00DB05EA" w:rsidP="00806718">
      <w:pPr>
        <w:rPr>
          <w:rFonts w:ascii="仿宋" w:eastAsia="仿宋" w:hAnsi="仿宋"/>
          <w:spacing w:val="-18"/>
          <w:w w:val="90"/>
          <w:sz w:val="30"/>
          <w:szCs w:val="30"/>
        </w:rPr>
      </w:pPr>
      <w:r w:rsidRPr="00E87EA8">
        <w:rPr>
          <w:rFonts w:eastAsia="仿宋_GB2312" w:hint="eastAsia"/>
          <w:sz w:val="32"/>
          <w:szCs w:val="32"/>
        </w:rPr>
        <w:t>附件</w:t>
      </w:r>
      <w:r w:rsidRPr="00E87EA8"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：</w:t>
      </w:r>
    </w:p>
    <w:p w:rsidR="00B8750E" w:rsidRDefault="00B477E9" w:rsidP="00B477E9">
      <w:pPr>
        <w:jc w:val="center"/>
        <w:rPr>
          <w:rFonts w:eastAsia="华文中宋"/>
          <w:spacing w:val="-18"/>
          <w:w w:val="90"/>
          <w:sz w:val="44"/>
        </w:rPr>
      </w:pPr>
      <w:r>
        <w:rPr>
          <w:rFonts w:eastAsia="华文中宋"/>
          <w:spacing w:val="-18"/>
          <w:w w:val="90"/>
          <w:sz w:val="44"/>
        </w:rPr>
        <w:t>江苏省高校教师职务任职资格评审学科目录</w:t>
      </w:r>
    </w:p>
    <w:p w:rsidR="00B477E9" w:rsidRDefault="00B477E9" w:rsidP="00B477E9">
      <w:pPr>
        <w:jc w:val="center"/>
      </w:pPr>
    </w:p>
    <w:p w:rsidR="00B477E9" w:rsidRPr="00E509F3" w:rsidRDefault="00B477E9" w:rsidP="003C61CC">
      <w:pPr>
        <w:topLinePunct/>
        <w:jc w:val="center"/>
        <w:rPr>
          <w:rFonts w:eastAsia="仿宋_GB2312"/>
          <w:spacing w:val="-14"/>
          <w:w w:val="85"/>
          <w:sz w:val="30"/>
        </w:rPr>
        <w:sectPr w:rsidR="00B477E9" w:rsidRPr="00E509F3" w:rsidSect="00B8750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0"/>
        <w:gridCol w:w="3230"/>
      </w:tblGrid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pacing w:val="-14"/>
                <w:w w:val="85"/>
                <w:sz w:val="30"/>
              </w:rPr>
            </w:pPr>
            <w:r>
              <w:rPr>
                <w:rFonts w:eastAsia="仿宋_GB2312"/>
                <w:spacing w:val="-14"/>
                <w:w w:val="85"/>
                <w:sz w:val="30"/>
              </w:rPr>
              <w:lastRenderedPageBreak/>
              <w:t>代码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学</w:t>
            </w:r>
            <w:r>
              <w:rPr>
                <w:rFonts w:eastAsia="仿宋_GB2312"/>
                <w:sz w:val="30"/>
              </w:rPr>
              <w:t xml:space="preserve"> </w:t>
            </w:r>
            <w:r>
              <w:rPr>
                <w:rFonts w:eastAsia="仿宋_GB2312"/>
                <w:sz w:val="30"/>
              </w:rPr>
              <w:t>科</w:t>
            </w:r>
            <w:r>
              <w:rPr>
                <w:rFonts w:eastAsia="仿宋_GB2312"/>
                <w:sz w:val="30"/>
              </w:rPr>
              <w:t xml:space="preserve"> </w:t>
            </w:r>
            <w:r>
              <w:rPr>
                <w:rFonts w:eastAsia="仿宋_GB2312"/>
                <w:sz w:val="30"/>
              </w:rPr>
              <w:t>名</w:t>
            </w:r>
            <w:r>
              <w:rPr>
                <w:rFonts w:eastAsia="仿宋_GB2312"/>
                <w:sz w:val="30"/>
              </w:rPr>
              <w:t xml:space="preserve"> </w:t>
            </w:r>
            <w:r>
              <w:rPr>
                <w:rFonts w:eastAsia="仿宋_GB2312"/>
                <w:sz w:val="30"/>
              </w:rPr>
              <w:t>称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11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哲学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12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经济学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13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工商管理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14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法学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15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马列主义公共课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16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体育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17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教育学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18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中文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20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英语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22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外语</w:t>
            </w:r>
            <w:r>
              <w:rPr>
                <w:rFonts w:eastAsia="仿宋_GB2312"/>
                <w:sz w:val="30"/>
              </w:rPr>
              <w:t>(</w:t>
            </w:r>
            <w:r>
              <w:rPr>
                <w:rFonts w:eastAsia="仿宋_GB2312"/>
                <w:sz w:val="30"/>
              </w:rPr>
              <w:t>小语种</w:t>
            </w:r>
            <w:r>
              <w:rPr>
                <w:rFonts w:eastAsia="仿宋_GB2312"/>
                <w:sz w:val="30"/>
              </w:rPr>
              <w:t>)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23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美术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24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音乐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25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历史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26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数学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28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物理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30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化学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32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地学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33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生物学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34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力学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35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机械工程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36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电工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37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电子与通讯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pacing w:val="-14"/>
                <w:w w:val="85"/>
                <w:sz w:val="30"/>
              </w:rPr>
            </w:pPr>
            <w:r>
              <w:rPr>
                <w:rFonts w:eastAsia="仿宋_GB2312"/>
                <w:spacing w:val="-14"/>
                <w:w w:val="85"/>
                <w:sz w:val="30"/>
              </w:rPr>
              <w:lastRenderedPageBreak/>
              <w:t>代码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学</w:t>
            </w:r>
            <w:r>
              <w:rPr>
                <w:rFonts w:eastAsia="仿宋_GB2312"/>
                <w:sz w:val="30"/>
              </w:rPr>
              <w:t xml:space="preserve"> </w:t>
            </w:r>
            <w:r>
              <w:rPr>
                <w:rFonts w:eastAsia="仿宋_GB2312"/>
                <w:sz w:val="30"/>
              </w:rPr>
              <w:t>科</w:t>
            </w:r>
            <w:r>
              <w:rPr>
                <w:rFonts w:eastAsia="仿宋_GB2312"/>
                <w:sz w:val="30"/>
              </w:rPr>
              <w:t xml:space="preserve"> </w:t>
            </w:r>
            <w:r>
              <w:rPr>
                <w:rFonts w:eastAsia="仿宋_GB2312"/>
                <w:sz w:val="30"/>
              </w:rPr>
              <w:t>名</w:t>
            </w:r>
            <w:r>
              <w:rPr>
                <w:rFonts w:eastAsia="仿宋_GB2312"/>
                <w:sz w:val="30"/>
              </w:rPr>
              <w:t xml:space="preserve"> </w:t>
            </w:r>
            <w:r>
              <w:rPr>
                <w:rFonts w:eastAsia="仿宋_GB2312"/>
                <w:sz w:val="30"/>
              </w:rPr>
              <w:t>称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38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计算机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39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控制工程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40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土建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41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化学工程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42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管理工程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43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纺织工程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44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材料工程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45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矿业工程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46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动力工程与工程热物理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47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粮食加工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48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农林畜牧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49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基础医学一</w:t>
            </w:r>
            <w:r>
              <w:rPr>
                <w:rFonts w:eastAsia="仿宋_GB2312"/>
                <w:sz w:val="30"/>
              </w:rPr>
              <w:t>(</w:t>
            </w:r>
            <w:r>
              <w:rPr>
                <w:rFonts w:eastAsia="仿宋_GB2312"/>
                <w:sz w:val="30"/>
              </w:rPr>
              <w:t>形态学科</w:t>
            </w:r>
            <w:r>
              <w:rPr>
                <w:rFonts w:eastAsia="仿宋_GB2312"/>
                <w:sz w:val="30"/>
              </w:rPr>
              <w:t>)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50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基础医学二</w:t>
            </w:r>
            <w:r>
              <w:rPr>
                <w:rFonts w:eastAsia="仿宋_GB2312"/>
                <w:sz w:val="30"/>
              </w:rPr>
              <w:t>(</w:t>
            </w:r>
            <w:r>
              <w:rPr>
                <w:rFonts w:eastAsia="仿宋_GB2312"/>
                <w:sz w:val="30"/>
              </w:rPr>
              <w:t>功能学科</w:t>
            </w:r>
            <w:r>
              <w:rPr>
                <w:rFonts w:eastAsia="仿宋_GB2312"/>
                <w:sz w:val="30"/>
              </w:rPr>
              <w:t>)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51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临床医学一</w:t>
            </w:r>
            <w:r>
              <w:rPr>
                <w:rFonts w:eastAsia="仿宋_GB2312"/>
                <w:sz w:val="30"/>
              </w:rPr>
              <w:t>(</w:t>
            </w:r>
            <w:r>
              <w:rPr>
                <w:rFonts w:eastAsia="仿宋_GB2312"/>
                <w:sz w:val="30"/>
              </w:rPr>
              <w:t>内儿放皮</w:t>
            </w:r>
            <w:r>
              <w:rPr>
                <w:rFonts w:eastAsia="仿宋_GB2312"/>
                <w:sz w:val="30"/>
              </w:rPr>
              <w:t>)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52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临床医学二</w:t>
            </w:r>
            <w:r>
              <w:rPr>
                <w:rFonts w:eastAsia="仿宋_GB2312"/>
                <w:sz w:val="30"/>
              </w:rPr>
              <w:t>(</w:t>
            </w:r>
            <w:r>
              <w:rPr>
                <w:rFonts w:eastAsia="仿宋_GB2312"/>
                <w:sz w:val="30"/>
              </w:rPr>
              <w:t>外</w:t>
            </w:r>
            <w:r>
              <w:rPr>
                <w:rFonts w:eastAsia="仿宋_GB2312"/>
                <w:sz w:val="30"/>
              </w:rPr>
              <w:t>.</w:t>
            </w:r>
            <w:r>
              <w:rPr>
                <w:rFonts w:eastAsia="仿宋_GB2312"/>
                <w:sz w:val="30"/>
              </w:rPr>
              <w:t>妇产</w:t>
            </w:r>
            <w:r>
              <w:rPr>
                <w:rFonts w:eastAsia="仿宋_GB2312"/>
                <w:sz w:val="30"/>
              </w:rPr>
              <w:t>)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53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临床医学三</w:t>
            </w:r>
            <w:r>
              <w:rPr>
                <w:rFonts w:eastAsia="仿宋_GB2312"/>
                <w:sz w:val="30"/>
              </w:rPr>
              <w:t>(</w:t>
            </w:r>
            <w:r>
              <w:rPr>
                <w:rFonts w:eastAsia="仿宋_GB2312"/>
                <w:sz w:val="30"/>
              </w:rPr>
              <w:t>五官科</w:t>
            </w:r>
            <w:r>
              <w:rPr>
                <w:rFonts w:eastAsia="仿宋_GB2312"/>
                <w:sz w:val="30"/>
              </w:rPr>
              <w:t>)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54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公共卫生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55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中医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56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药学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60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学生思想政治教育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61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教育管理研究</w:t>
            </w:r>
          </w:p>
        </w:tc>
      </w:tr>
      <w:tr w:rsidR="00B477E9" w:rsidTr="00B477E9">
        <w:trPr>
          <w:trHeight w:hRule="exact" w:val="510"/>
          <w:jc w:val="center"/>
        </w:trPr>
        <w:tc>
          <w:tcPr>
            <w:tcW w:w="68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jc w:val="center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75</w:t>
            </w:r>
          </w:p>
        </w:tc>
        <w:tc>
          <w:tcPr>
            <w:tcW w:w="3230" w:type="dxa"/>
            <w:vAlign w:val="center"/>
          </w:tcPr>
          <w:p w:rsidR="00B477E9" w:rsidRDefault="00B477E9" w:rsidP="00B477E9">
            <w:pPr>
              <w:topLinePunct/>
              <w:spacing w:line="360" w:lineRule="exact"/>
              <w:rPr>
                <w:rFonts w:eastAsia="仿宋_GB2312"/>
                <w:sz w:val="30"/>
              </w:rPr>
            </w:pPr>
            <w:r>
              <w:rPr>
                <w:rFonts w:eastAsia="仿宋_GB2312"/>
                <w:sz w:val="30"/>
              </w:rPr>
              <w:t>其他系列</w:t>
            </w:r>
          </w:p>
        </w:tc>
      </w:tr>
    </w:tbl>
    <w:p w:rsidR="00B477E9" w:rsidRDefault="00B477E9" w:rsidP="00B477E9">
      <w:pPr>
        <w:jc w:val="left"/>
        <w:sectPr w:rsidR="00B477E9" w:rsidSect="00B477E9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B477E9" w:rsidRDefault="00B477E9" w:rsidP="00B477E9">
      <w:pPr>
        <w:jc w:val="left"/>
      </w:pPr>
    </w:p>
    <w:sectPr w:rsidR="00B477E9" w:rsidSect="00B477E9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961" w:rsidRDefault="00000961" w:rsidP="00806718">
      <w:r>
        <w:separator/>
      </w:r>
    </w:p>
  </w:endnote>
  <w:endnote w:type="continuationSeparator" w:id="1">
    <w:p w:rsidR="00000961" w:rsidRDefault="00000961" w:rsidP="00806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961" w:rsidRDefault="00000961" w:rsidP="00806718">
      <w:r>
        <w:separator/>
      </w:r>
    </w:p>
  </w:footnote>
  <w:footnote w:type="continuationSeparator" w:id="1">
    <w:p w:rsidR="00000961" w:rsidRDefault="00000961" w:rsidP="008067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77E9"/>
    <w:rsid w:val="00000961"/>
    <w:rsid w:val="00407296"/>
    <w:rsid w:val="00487DA2"/>
    <w:rsid w:val="004F2837"/>
    <w:rsid w:val="00537EA8"/>
    <w:rsid w:val="006744D0"/>
    <w:rsid w:val="00806718"/>
    <w:rsid w:val="00863945"/>
    <w:rsid w:val="009E7BE7"/>
    <w:rsid w:val="00B477E9"/>
    <w:rsid w:val="00B8750E"/>
    <w:rsid w:val="00BA5171"/>
    <w:rsid w:val="00DB05EA"/>
    <w:rsid w:val="00DE52DC"/>
    <w:rsid w:val="00E509F3"/>
    <w:rsid w:val="00EC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6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67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67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67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Office Word</Application>
  <DocSecurity>0</DocSecurity>
  <Lines>3</Lines>
  <Paragraphs>1</Paragraphs>
  <ScaleCrop>false</ScaleCrop>
  <Company>微软中国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刘红婷</cp:lastModifiedBy>
  <cp:revision>4</cp:revision>
  <cp:lastPrinted>2018-09-17T00:52:00Z</cp:lastPrinted>
  <dcterms:created xsi:type="dcterms:W3CDTF">2018-09-12T09:01:00Z</dcterms:created>
  <dcterms:modified xsi:type="dcterms:W3CDTF">2018-09-30T07:44:00Z</dcterms:modified>
</cp:coreProperties>
</file>